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C7" w:rsidRPr="00D336D0" w:rsidRDefault="00704CC7" w:rsidP="00D336D0">
      <w:pPr>
        <w:jc w:val="center"/>
        <w:rPr>
          <w:b/>
          <w:sz w:val="32"/>
          <w:u w:val="single"/>
          <w:lang w:val="es-AR"/>
        </w:rPr>
      </w:pPr>
      <w:r w:rsidRPr="00D336D0">
        <w:rPr>
          <w:b/>
          <w:sz w:val="32"/>
          <w:u w:val="single"/>
          <w:lang w:val="es-AR"/>
        </w:rPr>
        <w:t>LOS VERBOS EN EL PRESENTE</w:t>
      </w:r>
    </w:p>
    <w:p w:rsidR="00704CC7" w:rsidRPr="00704CC7" w:rsidRDefault="00704CC7" w:rsidP="00704CC7">
      <w:pPr>
        <w:rPr>
          <w:b/>
          <w:u w:val="single"/>
          <w:lang w:val="es-AR"/>
        </w:rPr>
      </w:pPr>
      <w:r w:rsidRPr="00704CC7">
        <w:rPr>
          <w:b/>
          <w:u w:val="single"/>
          <w:lang w:val="es-AR"/>
        </w:rPr>
        <w:t>Ser – to be</w:t>
      </w:r>
    </w:p>
    <w:tbl>
      <w:tblPr>
        <w:tblStyle w:val="TableGrid"/>
        <w:tblW w:w="6704" w:type="dxa"/>
        <w:tblLook w:val="04A0" w:firstRow="1" w:lastRow="0" w:firstColumn="1" w:lastColumn="0" w:noHBand="0" w:noVBand="1"/>
      </w:tblPr>
      <w:tblGrid>
        <w:gridCol w:w="3352"/>
        <w:gridCol w:w="3352"/>
      </w:tblGrid>
      <w:tr w:rsidR="00704CC7" w:rsidRPr="00704CC7" w:rsidTr="00D336D0">
        <w:trPr>
          <w:trHeight w:val="422"/>
        </w:trPr>
        <w:tc>
          <w:tcPr>
            <w:tcW w:w="3352" w:type="dxa"/>
          </w:tcPr>
          <w:p w:rsidR="00704CC7" w:rsidRPr="00704CC7" w:rsidRDefault="00704CC7" w:rsidP="00704CC7">
            <w:pPr>
              <w:spacing w:after="160" w:line="259" w:lineRule="auto"/>
              <w:rPr>
                <w:lang w:val="es-AR"/>
              </w:rPr>
            </w:pPr>
            <w:r w:rsidRPr="00704CC7">
              <w:rPr>
                <w:lang w:val="es-AR"/>
              </w:rPr>
              <w:t>yo</w:t>
            </w:r>
            <w:r w:rsidRPr="00704CC7">
              <w:rPr>
                <w:b/>
                <w:lang w:val="es-AR"/>
              </w:rPr>
              <w:t xml:space="preserve"> soy</w:t>
            </w:r>
          </w:p>
        </w:tc>
        <w:tc>
          <w:tcPr>
            <w:tcW w:w="3352" w:type="dxa"/>
          </w:tcPr>
          <w:p w:rsidR="00704CC7" w:rsidRPr="00704CC7" w:rsidRDefault="00704CC7" w:rsidP="00704CC7">
            <w:pPr>
              <w:spacing w:after="160" w:line="259" w:lineRule="auto"/>
              <w:rPr>
                <w:lang w:val="es-AR"/>
              </w:rPr>
            </w:pPr>
            <w:r w:rsidRPr="00704CC7">
              <w:rPr>
                <w:lang w:val="es-AR"/>
              </w:rPr>
              <w:t xml:space="preserve">nosotros </w:t>
            </w:r>
            <w:r w:rsidRPr="00704CC7">
              <w:rPr>
                <w:b/>
                <w:lang w:val="es-AR"/>
              </w:rPr>
              <w:t>somos</w:t>
            </w:r>
          </w:p>
        </w:tc>
      </w:tr>
      <w:tr w:rsidR="00704CC7" w:rsidRPr="00704CC7" w:rsidTr="00D336D0">
        <w:trPr>
          <w:trHeight w:val="422"/>
        </w:trPr>
        <w:tc>
          <w:tcPr>
            <w:tcW w:w="3352" w:type="dxa"/>
          </w:tcPr>
          <w:p w:rsidR="00704CC7" w:rsidRPr="00704CC7" w:rsidRDefault="00704CC7" w:rsidP="00704CC7">
            <w:pPr>
              <w:spacing w:after="160" w:line="259" w:lineRule="auto"/>
              <w:rPr>
                <w:lang w:val="es-AR"/>
              </w:rPr>
            </w:pPr>
            <w:r w:rsidRPr="00704CC7">
              <w:rPr>
                <w:lang w:val="es-AR"/>
              </w:rPr>
              <w:t xml:space="preserve">tú </w:t>
            </w:r>
            <w:r w:rsidRPr="00704CC7">
              <w:rPr>
                <w:b/>
                <w:lang w:val="es-AR"/>
              </w:rPr>
              <w:t>eres</w:t>
            </w:r>
          </w:p>
        </w:tc>
        <w:tc>
          <w:tcPr>
            <w:tcW w:w="3352" w:type="dxa"/>
          </w:tcPr>
          <w:p w:rsidR="00704CC7" w:rsidRPr="00704CC7" w:rsidRDefault="00704CC7" w:rsidP="00704CC7">
            <w:pPr>
              <w:spacing w:after="160" w:line="259" w:lineRule="auto"/>
              <w:rPr>
                <w:lang w:val="es-AR"/>
              </w:rPr>
            </w:pPr>
          </w:p>
        </w:tc>
      </w:tr>
      <w:tr w:rsidR="00704CC7" w:rsidRPr="00704CC7" w:rsidTr="00D336D0">
        <w:trPr>
          <w:trHeight w:val="446"/>
        </w:trPr>
        <w:tc>
          <w:tcPr>
            <w:tcW w:w="3352" w:type="dxa"/>
          </w:tcPr>
          <w:p w:rsidR="00704CC7" w:rsidRPr="00704CC7" w:rsidRDefault="00704CC7" w:rsidP="00704CC7">
            <w:pPr>
              <w:spacing w:after="160" w:line="259" w:lineRule="auto"/>
              <w:rPr>
                <w:lang w:val="es-AR"/>
              </w:rPr>
            </w:pPr>
            <w:r w:rsidRPr="00704CC7">
              <w:rPr>
                <w:lang w:val="es-AR"/>
              </w:rPr>
              <w:t xml:space="preserve">él/ella/usted </w:t>
            </w:r>
            <w:r w:rsidRPr="00704CC7">
              <w:rPr>
                <w:b/>
                <w:lang w:val="es-AR"/>
              </w:rPr>
              <w:t>es</w:t>
            </w:r>
          </w:p>
        </w:tc>
        <w:tc>
          <w:tcPr>
            <w:tcW w:w="3352" w:type="dxa"/>
          </w:tcPr>
          <w:p w:rsidR="00704CC7" w:rsidRPr="00704CC7" w:rsidRDefault="00704CC7" w:rsidP="00704CC7">
            <w:pPr>
              <w:spacing w:after="160" w:line="259" w:lineRule="auto"/>
              <w:rPr>
                <w:lang w:val="es-AR"/>
              </w:rPr>
            </w:pPr>
            <w:r w:rsidRPr="00704CC7">
              <w:rPr>
                <w:lang w:val="es-AR"/>
              </w:rPr>
              <w:t xml:space="preserve">ellos/ellas/ustedes </w:t>
            </w:r>
            <w:r w:rsidRPr="00704CC7">
              <w:rPr>
                <w:b/>
                <w:lang w:val="es-AR"/>
              </w:rPr>
              <w:t>son</w:t>
            </w:r>
          </w:p>
        </w:tc>
      </w:tr>
    </w:tbl>
    <w:p w:rsidR="00704CC7" w:rsidRPr="00704CC7" w:rsidRDefault="00704CC7" w:rsidP="00704CC7">
      <w:pPr>
        <w:rPr>
          <w:b/>
          <w:u w:val="single"/>
          <w:lang w:val="es-AR"/>
        </w:rPr>
      </w:pPr>
    </w:p>
    <w:p w:rsidR="00704CC7" w:rsidRPr="00704CC7" w:rsidRDefault="00704CC7" w:rsidP="00704CC7">
      <w:pPr>
        <w:rPr>
          <w:b/>
          <w:u w:val="single"/>
          <w:lang w:val="es-AR"/>
        </w:rPr>
      </w:pPr>
      <w:r w:rsidRPr="00704CC7">
        <w:rPr>
          <w:b/>
          <w:u w:val="single"/>
          <w:lang w:val="es-AR"/>
        </w:rPr>
        <w:t>Gustar – to like</w:t>
      </w:r>
    </w:p>
    <w:tbl>
      <w:tblPr>
        <w:tblStyle w:val="TableGrid"/>
        <w:tblW w:w="6832" w:type="dxa"/>
        <w:tblLook w:val="04A0" w:firstRow="1" w:lastRow="0" w:firstColumn="1" w:lastColumn="0" w:noHBand="0" w:noVBand="1"/>
      </w:tblPr>
      <w:tblGrid>
        <w:gridCol w:w="3238"/>
        <w:gridCol w:w="3594"/>
      </w:tblGrid>
      <w:tr w:rsidR="00704CC7" w:rsidRPr="00704CC7" w:rsidTr="00302B58">
        <w:trPr>
          <w:trHeight w:val="385"/>
        </w:trPr>
        <w:tc>
          <w:tcPr>
            <w:tcW w:w="3238" w:type="dxa"/>
          </w:tcPr>
          <w:p w:rsidR="00704CC7" w:rsidRPr="00704CC7" w:rsidRDefault="00704CC7" w:rsidP="00D336D0">
            <w:pPr>
              <w:spacing w:line="259" w:lineRule="auto"/>
              <w:rPr>
                <w:lang w:val="es-AR"/>
              </w:rPr>
            </w:pPr>
            <w:r w:rsidRPr="00704CC7">
              <w:rPr>
                <w:lang w:val="es-AR"/>
              </w:rPr>
              <w:t xml:space="preserve">A mí </w:t>
            </w:r>
            <w:r w:rsidRPr="00704CC7">
              <w:rPr>
                <w:b/>
                <w:lang w:val="es-AR"/>
              </w:rPr>
              <w:t>me gusta(n)</w:t>
            </w:r>
          </w:p>
        </w:tc>
        <w:tc>
          <w:tcPr>
            <w:tcW w:w="3594" w:type="dxa"/>
          </w:tcPr>
          <w:p w:rsidR="00704CC7" w:rsidRPr="00704CC7" w:rsidRDefault="00704CC7" w:rsidP="00D336D0">
            <w:pPr>
              <w:spacing w:line="259" w:lineRule="auto"/>
              <w:rPr>
                <w:lang w:val="es-AR"/>
              </w:rPr>
            </w:pPr>
            <w:r w:rsidRPr="00704CC7">
              <w:rPr>
                <w:lang w:val="es-AR"/>
              </w:rPr>
              <w:t xml:space="preserve">A nosotros </w:t>
            </w:r>
            <w:r w:rsidRPr="00704CC7">
              <w:rPr>
                <w:b/>
                <w:lang w:val="es-AR"/>
              </w:rPr>
              <w:t>nos gusta(n)</w:t>
            </w:r>
          </w:p>
        </w:tc>
      </w:tr>
      <w:tr w:rsidR="00704CC7" w:rsidRPr="00704CC7" w:rsidTr="00302B58">
        <w:trPr>
          <w:trHeight w:val="385"/>
        </w:trPr>
        <w:tc>
          <w:tcPr>
            <w:tcW w:w="3238" w:type="dxa"/>
          </w:tcPr>
          <w:p w:rsidR="00704CC7" w:rsidRPr="00704CC7" w:rsidRDefault="00704CC7" w:rsidP="00D336D0">
            <w:pPr>
              <w:spacing w:line="259" w:lineRule="auto"/>
              <w:rPr>
                <w:lang w:val="es-AR"/>
              </w:rPr>
            </w:pPr>
            <w:r w:rsidRPr="00704CC7">
              <w:rPr>
                <w:lang w:val="es-AR"/>
              </w:rPr>
              <w:t xml:space="preserve">A ti </w:t>
            </w:r>
            <w:r w:rsidRPr="00704CC7">
              <w:rPr>
                <w:b/>
                <w:lang w:val="es-AR"/>
              </w:rPr>
              <w:t>te gusta(n)</w:t>
            </w:r>
          </w:p>
        </w:tc>
        <w:tc>
          <w:tcPr>
            <w:tcW w:w="3594" w:type="dxa"/>
          </w:tcPr>
          <w:p w:rsidR="00704CC7" w:rsidRPr="00704CC7" w:rsidRDefault="00704CC7" w:rsidP="00D336D0">
            <w:pPr>
              <w:spacing w:line="259" w:lineRule="auto"/>
              <w:rPr>
                <w:lang w:val="es-AR"/>
              </w:rPr>
            </w:pPr>
          </w:p>
        </w:tc>
      </w:tr>
      <w:tr w:rsidR="00704CC7" w:rsidRPr="00704CC7" w:rsidTr="00302B58">
        <w:trPr>
          <w:trHeight w:val="407"/>
        </w:trPr>
        <w:tc>
          <w:tcPr>
            <w:tcW w:w="3238" w:type="dxa"/>
          </w:tcPr>
          <w:p w:rsidR="00704CC7" w:rsidRPr="00704CC7" w:rsidRDefault="00704CC7" w:rsidP="00D336D0">
            <w:pPr>
              <w:spacing w:line="259" w:lineRule="auto"/>
              <w:rPr>
                <w:lang w:val="es-AR"/>
              </w:rPr>
            </w:pPr>
            <w:r w:rsidRPr="00704CC7">
              <w:rPr>
                <w:lang w:val="es-AR"/>
              </w:rPr>
              <w:t xml:space="preserve">A él </w:t>
            </w:r>
            <w:r w:rsidRPr="00704CC7">
              <w:rPr>
                <w:b/>
                <w:lang w:val="es-AR"/>
              </w:rPr>
              <w:t>le gusta(n)</w:t>
            </w:r>
          </w:p>
          <w:p w:rsidR="00704CC7" w:rsidRPr="00704CC7" w:rsidRDefault="00704CC7" w:rsidP="00D336D0">
            <w:pPr>
              <w:spacing w:line="259" w:lineRule="auto"/>
              <w:rPr>
                <w:lang w:val="es-AR"/>
              </w:rPr>
            </w:pPr>
            <w:r w:rsidRPr="00704CC7">
              <w:rPr>
                <w:lang w:val="es-AR"/>
              </w:rPr>
              <w:t xml:space="preserve">A ella </w:t>
            </w:r>
            <w:r w:rsidRPr="00704CC7">
              <w:rPr>
                <w:b/>
                <w:lang w:val="es-AR"/>
              </w:rPr>
              <w:t>le gusta(n)</w:t>
            </w:r>
          </w:p>
          <w:p w:rsidR="00704CC7" w:rsidRPr="00704CC7" w:rsidRDefault="00704CC7" w:rsidP="00D336D0">
            <w:pPr>
              <w:spacing w:line="259" w:lineRule="auto"/>
              <w:rPr>
                <w:lang w:val="es-AR"/>
              </w:rPr>
            </w:pPr>
            <w:r w:rsidRPr="00704CC7">
              <w:rPr>
                <w:lang w:val="es-AR"/>
              </w:rPr>
              <w:t xml:space="preserve">A usted </w:t>
            </w:r>
            <w:r w:rsidRPr="00704CC7">
              <w:rPr>
                <w:b/>
                <w:lang w:val="es-AR"/>
              </w:rPr>
              <w:t>le gusta(n)</w:t>
            </w:r>
          </w:p>
        </w:tc>
        <w:tc>
          <w:tcPr>
            <w:tcW w:w="3594" w:type="dxa"/>
          </w:tcPr>
          <w:p w:rsidR="00704CC7" w:rsidRPr="00704CC7" w:rsidRDefault="00704CC7" w:rsidP="00D336D0">
            <w:pPr>
              <w:spacing w:line="259" w:lineRule="auto"/>
              <w:rPr>
                <w:lang w:val="es-AR"/>
              </w:rPr>
            </w:pPr>
            <w:r w:rsidRPr="00704CC7">
              <w:rPr>
                <w:lang w:val="es-AR"/>
              </w:rPr>
              <w:t xml:space="preserve">A ellos </w:t>
            </w:r>
            <w:r w:rsidRPr="00704CC7">
              <w:rPr>
                <w:b/>
                <w:lang w:val="es-AR"/>
              </w:rPr>
              <w:t>les gusta(n)</w:t>
            </w:r>
          </w:p>
          <w:p w:rsidR="00704CC7" w:rsidRPr="00704CC7" w:rsidRDefault="00704CC7" w:rsidP="00D336D0">
            <w:pPr>
              <w:spacing w:line="259" w:lineRule="auto"/>
              <w:rPr>
                <w:lang w:val="es-AR"/>
              </w:rPr>
            </w:pPr>
            <w:r w:rsidRPr="00704CC7">
              <w:rPr>
                <w:lang w:val="es-AR"/>
              </w:rPr>
              <w:t xml:space="preserve">A ellas </w:t>
            </w:r>
            <w:r w:rsidRPr="00704CC7">
              <w:rPr>
                <w:b/>
                <w:lang w:val="es-AR"/>
              </w:rPr>
              <w:t>les gusta(n)</w:t>
            </w:r>
          </w:p>
          <w:p w:rsidR="00704CC7" w:rsidRPr="00704CC7" w:rsidRDefault="00704CC7" w:rsidP="00D336D0">
            <w:pPr>
              <w:spacing w:line="259" w:lineRule="auto"/>
              <w:rPr>
                <w:lang w:val="es-AR"/>
              </w:rPr>
            </w:pPr>
            <w:r w:rsidRPr="00704CC7">
              <w:rPr>
                <w:lang w:val="es-AR"/>
              </w:rPr>
              <w:t xml:space="preserve">A ustedes </w:t>
            </w:r>
            <w:r w:rsidRPr="00704CC7">
              <w:rPr>
                <w:b/>
                <w:lang w:val="es-AR"/>
              </w:rPr>
              <w:t>les gusta(n)</w:t>
            </w:r>
          </w:p>
        </w:tc>
      </w:tr>
    </w:tbl>
    <w:p w:rsidR="00704CC7" w:rsidRPr="00704CC7" w:rsidRDefault="00704CC7" w:rsidP="00704CC7">
      <w:pPr>
        <w:rPr>
          <w:b/>
          <w:u w:val="single"/>
          <w:lang w:val="es-AR"/>
        </w:rPr>
      </w:pPr>
    </w:p>
    <w:p w:rsidR="00704CC7" w:rsidRPr="00704CC7" w:rsidRDefault="00704CC7" w:rsidP="00704CC7">
      <w:pPr>
        <w:rPr>
          <w:b/>
          <w:sz w:val="32"/>
          <w:u w:val="single"/>
        </w:rPr>
      </w:pPr>
      <w:r w:rsidRPr="00704CC7">
        <w:rPr>
          <w:b/>
          <w:sz w:val="32"/>
          <w:u w:val="single"/>
        </w:rPr>
        <w:t>–AR verbs</w:t>
      </w:r>
    </w:p>
    <w:p w:rsidR="00704CC7" w:rsidRPr="00704CC7" w:rsidRDefault="00D336D0" w:rsidP="00704CC7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B6608C" wp14:editId="6EA297A0">
                <wp:simplePos x="0" y="0"/>
                <wp:positionH relativeFrom="column">
                  <wp:posOffset>4619625</wp:posOffset>
                </wp:positionH>
                <wp:positionV relativeFrom="paragraph">
                  <wp:posOffset>220980</wp:posOffset>
                </wp:positionV>
                <wp:extent cx="2076450" cy="1228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CC7" w:rsidRPr="00704CC7" w:rsidRDefault="00704CC7">
                            <w:pPr>
                              <w:rPr>
                                <w:i/>
                                <w:lang w:val="es-ES_tradnl"/>
                              </w:rPr>
                            </w:pPr>
                            <w:r w:rsidRPr="00704CC7">
                              <w:rPr>
                                <w:b/>
                                <w:i/>
                                <w:lang w:val="es-ES_tradnl"/>
                              </w:rPr>
                              <w:t xml:space="preserve">INFINITIVE </w:t>
                            </w:r>
                            <w:r w:rsidRPr="00704CC7">
                              <w:rPr>
                                <w:i/>
                                <w:lang w:val="es-ES_tradnl"/>
                              </w:rPr>
                              <w:t>= hablar</w:t>
                            </w:r>
                          </w:p>
                          <w:p w:rsidR="00704CC7" w:rsidRPr="00704CC7" w:rsidRDefault="00704CC7">
                            <w:pPr>
                              <w:rPr>
                                <w:i/>
                                <w:lang w:val="es-ES_tradnl"/>
                              </w:rPr>
                            </w:pPr>
                            <w:r w:rsidRPr="00704CC7">
                              <w:rPr>
                                <w:b/>
                                <w:i/>
                                <w:lang w:val="es-ES_tradnl"/>
                              </w:rPr>
                              <w:t xml:space="preserve">STEM </w:t>
                            </w:r>
                            <w:r w:rsidRPr="00704CC7">
                              <w:rPr>
                                <w:i/>
                                <w:lang w:val="es-ES_tradnl"/>
                              </w:rPr>
                              <w:t>= habl-</w:t>
                            </w:r>
                          </w:p>
                          <w:p w:rsidR="00704CC7" w:rsidRPr="00704CC7" w:rsidRDefault="00704CC7">
                            <w:pPr>
                              <w:rPr>
                                <w:i/>
                                <w:lang w:val="es-ES_tradnl"/>
                              </w:rPr>
                            </w:pPr>
                            <w:r w:rsidRPr="00704CC7">
                              <w:rPr>
                                <w:b/>
                                <w:i/>
                                <w:lang w:val="es-ES_tradnl"/>
                              </w:rPr>
                              <w:t>CONJUGATED FORMS</w:t>
                            </w:r>
                            <w:r w:rsidRPr="00704CC7">
                              <w:rPr>
                                <w:i/>
                                <w:lang w:val="es-ES_tradnl"/>
                              </w:rPr>
                              <w:t xml:space="preserve"> = yo hablo, tú hablas, él/ella/usted habla, etc. </w:t>
                            </w:r>
                          </w:p>
                          <w:p w:rsidR="00704CC7" w:rsidRPr="00704CC7" w:rsidRDefault="00704CC7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660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5pt;margin-top:17.4pt;width:163.5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">
                <v:textbox>
                  <w:txbxContent>
                    <w:p w:rsidR="00704CC7" w:rsidRPr="00704CC7" w:rsidRDefault="00704CC7">
                      <w:pPr>
                        <w:rPr>
                          <w:i/>
                          <w:lang w:val="es-ES_tradnl"/>
                        </w:rPr>
                      </w:pPr>
                      <w:r w:rsidRPr="00704CC7">
                        <w:rPr>
                          <w:b/>
                          <w:i/>
                          <w:lang w:val="es-ES_tradnl"/>
                        </w:rPr>
                        <w:t xml:space="preserve">INFINITIVE </w:t>
                      </w:r>
                      <w:r w:rsidRPr="00704CC7">
                        <w:rPr>
                          <w:i/>
                          <w:lang w:val="es-ES_tradnl"/>
                        </w:rPr>
                        <w:t>= hablar</w:t>
                      </w:r>
                    </w:p>
                    <w:p w:rsidR="00704CC7" w:rsidRPr="00704CC7" w:rsidRDefault="00704CC7">
                      <w:pPr>
                        <w:rPr>
                          <w:i/>
                          <w:lang w:val="es-ES_tradnl"/>
                        </w:rPr>
                      </w:pPr>
                      <w:r w:rsidRPr="00704CC7">
                        <w:rPr>
                          <w:b/>
                          <w:i/>
                          <w:lang w:val="es-ES_tradnl"/>
                        </w:rPr>
                        <w:t xml:space="preserve">STEM </w:t>
                      </w:r>
                      <w:r w:rsidRPr="00704CC7">
                        <w:rPr>
                          <w:i/>
                          <w:lang w:val="es-ES_tradnl"/>
                        </w:rPr>
                        <w:t>= habl-</w:t>
                      </w:r>
                    </w:p>
                    <w:p w:rsidR="00704CC7" w:rsidRPr="00704CC7" w:rsidRDefault="00704CC7">
                      <w:pPr>
                        <w:rPr>
                          <w:i/>
                          <w:lang w:val="es-ES_tradnl"/>
                        </w:rPr>
                      </w:pPr>
                      <w:r w:rsidRPr="00704CC7">
                        <w:rPr>
                          <w:b/>
                          <w:i/>
                          <w:lang w:val="es-ES_tradnl"/>
                        </w:rPr>
                        <w:t>CONJUGATED FORMS</w:t>
                      </w:r>
                      <w:r w:rsidRPr="00704CC7">
                        <w:rPr>
                          <w:i/>
                          <w:lang w:val="es-ES_tradnl"/>
                        </w:rPr>
                        <w:t xml:space="preserve"> = yo hablo, tú hablas, él/ella/usted habla, etc. </w:t>
                      </w:r>
                    </w:p>
                    <w:p w:rsidR="00704CC7" w:rsidRPr="00704CC7" w:rsidRDefault="00704CC7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4CC7" w:rsidRPr="00704CC7">
        <w:rPr>
          <w:b/>
          <w:u w:val="single"/>
        </w:rPr>
        <w:t>Hablar – to talk</w:t>
      </w:r>
      <w:r w:rsidR="00704CC7">
        <w:rPr>
          <w:b/>
          <w:u w:val="single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6354" w:type="dxa"/>
        <w:tblLook w:val="04A0" w:firstRow="1" w:lastRow="0" w:firstColumn="1" w:lastColumn="0" w:noHBand="0" w:noVBand="1"/>
      </w:tblPr>
      <w:tblGrid>
        <w:gridCol w:w="3177"/>
        <w:gridCol w:w="3177"/>
      </w:tblGrid>
      <w:tr w:rsidR="00704CC7" w:rsidRPr="00704CC7" w:rsidTr="00D336D0">
        <w:trPr>
          <w:trHeight w:val="508"/>
        </w:trPr>
        <w:tc>
          <w:tcPr>
            <w:tcW w:w="3177" w:type="dxa"/>
          </w:tcPr>
          <w:p w:rsidR="00704CC7" w:rsidRPr="00704CC7" w:rsidRDefault="00704CC7" w:rsidP="00D336D0">
            <w:pPr>
              <w:spacing w:line="259" w:lineRule="auto"/>
              <w:rPr>
                <w:lang w:val="es-AR"/>
              </w:rPr>
            </w:pPr>
            <w:r w:rsidRPr="00704CC7">
              <w:rPr>
                <w:lang w:val="es-AR"/>
              </w:rPr>
              <w:t xml:space="preserve">yo </w:t>
            </w:r>
            <w:r w:rsidRPr="00704CC7">
              <w:rPr>
                <w:b/>
                <w:lang w:val="es-AR"/>
              </w:rPr>
              <w:t>habl</w:t>
            </w:r>
            <w:r w:rsidRPr="00704CC7">
              <w:rPr>
                <w:b/>
                <w:u w:val="single"/>
                <w:lang w:val="es-AR"/>
              </w:rPr>
              <w:t>o</w:t>
            </w:r>
          </w:p>
        </w:tc>
        <w:tc>
          <w:tcPr>
            <w:tcW w:w="3177" w:type="dxa"/>
          </w:tcPr>
          <w:p w:rsidR="00704CC7" w:rsidRPr="00704CC7" w:rsidRDefault="00704CC7" w:rsidP="00D336D0">
            <w:pPr>
              <w:spacing w:line="259" w:lineRule="auto"/>
              <w:rPr>
                <w:lang w:val="es-AR"/>
              </w:rPr>
            </w:pPr>
            <w:r w:rsidRPr="00704CC7">
              <w:rPr>
                <w:lang w:val="es-AR"/>
              </w:rPr>
              <w:t xml:space="preserve">nosotros </w:t>
            </w:r>
            <w:r w:rsidRPr="00704CC7">
              <w:rPr>
                <w:b/>
                <w:lang w:val="es-AR"/>
              </w:rPr>
              <w:t>habl</w:t>
            </w:r>
            <w:r w:rsidRPr="00704CC7">
              <w:rPr>
                <w:b/>
                <w:u w:val="single"/>
                <w:lang w:val="es-AR"/>
              </w:rPr>
              <w:t>amos</w:t>
            </w:r>
          </w:p>
        </w:tc>
      </w:tr>
      <w:tr w:rsidR="00704CC7" w:rsidRPr="00704CC7" w:rsidTr="00D336D0">
        <w:trPr>
          <w:trHeight w:val="508"/>
        </w:trPr>
        <w:tc>
          <w:tcPr>
            <w:tcW w:w="3177" w:type="dxa"/>
          </w:tcPr>
          <w:p w:rsidR="00704CC7" w:rsidRPr="00704CC7" w:rsidRDefault="00704CC7" w:rsidP="00D336D0">
            <w:pPr>
              <w:spacing w:line="259" w:lineRule="auto"/>
              <w:rPr>
                <w:lang w:val="es-AR"/>
              </w:rPr>
            </w:pPr>
            <w:r w:rsidRPr="00704CC7">
              <w:rPr>
                <w:lang w:val="es-AR"/>
              </w:rPr>
              <w:t xml:space="preserve">tú </w:t>
            </w:r>
            <w:r w:rsidRPr="00704CC7">
              <w:rPr>
                <w:b/>
                <w:lang w:val="es-AR"/>
              </w:rPr>
              <w:t>habl</w:t>
            </w:r>
            <w:r w:rsidRPr="00704CC7">
              <w:rPr>
                <w:b/>
                <w:u w:val="single"/>
                <w:lang w:val="es-AR"/>
              </w:rPr>
              <w:t>as</w:t>
            </w:r>
          </w:p>
        </w:tc>
        <w:tc>
          <w:tcPr>
            <w:tcW w:w="3177" w:type="dxa"/>
          </w:tcPr>
          <w:p w:rsidR="00704CC7" w:rsidRPr="00704CC7" w:rsidRDefault="00704CC7" w:rsidP="00D336D0">
            <w:pPr>
              <w:spacing w:line="259" w:lineRule="auto"/>
              <w:rPr>
                <w:lang w:val="es-AR"/>
              </w:rPr>
            </w:pPr>
          </w:p>
        </w:tc>
      </w:tr>
      <w:tr w:rsidR="00704CC7" w:rsidRPr="00704CC7" w:rsidTr="00D336D0">
        <w:trPr>
          <w:trHeight w:val="537"/>
        </w:trPr>
        <w:tc>
          <w:tcPr>
            <w:tcW w:w="3177" w:type="dxa"/>
          </w:tcPr>
          <w:p w:rsidR="00704CC7" w:rsidRPr="00704CC7" w:rsidRDefault="00704CC7" w:rsidP="00D336D0">
            <w:pPr>
              <w:spacing w:line="259" w:lineRule="auto"/>
              <w:rPr>
                <w:lang w:val="es-AR"/>
              </w:rPr>
            </w:pPr>
            <w:r w:rsidRPr="00704CC7">
              <w:rPr>
                <w:lang w:val="es-AR"/>
              </w:rPr>
              <w:t xml:space="preserve">él/ella/usted </w:t>
            </w:r>
            <w:r w:rsidRPr="00704CC7">
              <w:rPr>
                <w:b/>
                <w:lang w:val="es-AR"/>
              </w:rPr>
              <w:t>habl</w:t>
            </w:r>
            <w:r w:rsidRPr="00704CC7">
              <w:rPr>
                <w:b/>
                <w:u w:val="single"/>
                <w:lang w:val="es-AR"/>
              </w:rPr>
              <w:t>a</w:t>
            </w:r>
          </w:p>
        </w:tc>
        <w:tc>
          <w:tcPr>
            <w:tcW w:w="3177" w:type="dxa"/>
          </w:tcPr>
          <w:p w:rsidR="00704CC7" w:rsidRPr="00704CC7" w:rsidRDefault="00704CC7" w:rsidP="00D336D0">
            <w:pPr>
              <w:spacing w:line="259" w:lineRule="auto"/>
              <w:rPr>
                <w:lang w:val="es-AR"/>
              </w:rPr>
            </w:pPr>
            <w:r w:rsidRPr="00704CC7">
              <w:rPr>
                <w:lang w:val="es-AR"/>
              </w:rPr>
              <w:t xml:space="preserve">ellos/ellas/ustedes </w:t>
            </w:r>
            <w:r w:rsidRPr="00704CC7">
              <w:rPr>
                <w:b/>
                <w:lang w:val="es-AR"/>
              </w:rPr>
              <w:t>habl</w:t>
            </w:r>
            <w:r w:rsidRPr="00704CC7">
              <w:rPr>
                <w:b/>
                <w:u w:val="single"/>
                <w:lang w:val="es-AR"/>
              </w:rPr>
              <w:t>an</w:t>
            </w:r>
            <w:bookmarkStart w:id="0" w:name="_GoBack"/>
            <w:bookmarkEnd w:id="0"/>
          </w:p>
        </w:tc>
      </w:tr>
    </w:tbl>
    <w:p w:rsidR="00704CC7" w:rsidRDefault="00704CC7" w:rsidP="00704CC7">
      <w:pPr>
        <w:pStyle w:val="ListParagraph"/>
      </w:pPr>
    </w:p>
    <w:p w:rsidR="00D336D0" w:rsidRDefault="00D336D0" w:rsidP="00D336D0">
      <w:pPr>
        <w:pStyle w:val="ListParagraph"/>
        <w:ind w:left="360"/>
      </w:pPr>
    </w:p>
    <w:p w:rsidR="00D336D0" w:rsidRDefault="00D336D0" w:rsidP="00D336D0">
      <w:pPr>
        <w:pStyle w:val="ListParagraph"/>
        <w:ind w:left="360"/>
      </w:pPr>
      <w:r w:rsidRPr="00D336D0">
        <w:rPr>
          <w:rFonts w:ascii="Calibri" w:hAnsi="Calibri"/>
          <w:sz w:val="52"/>
        </w:rPr>
        <w:t>→</w:t>
      </w:r>
    </w:p>
    <w:p w:rsidR="00D336D0" w:rsidRDefault="00D336D0" w:rsidP="00D336D0">
      <w:pPr>
        <w:pStyle w:val="ListParagraph"/>
        <w:ind w:left="360"/>
      </w:pPr>
    </w:p>
    <w:p w:rsidR="00D336D0" w:rsidRDefault="00D336D0" w:rsidP="00D336D0"/>
    <w:p w:rsidR="00D336D0" w:rsidRDefault="00D336D0" w:rsidP="00D336D0">
      <w:pPr>
        <w:pStyle w:val="ListParagraph"/>
        <w:numPr>
          <w:ilvl w:val="0"/>
          <w:numId w:val="5"/>
        </w:numPr>
        <w:rPr>
          <w:b/>
        </w:rPr>
      </w:pPr>
      <w:r w:rsidRPr="00D336D0">
        <w:rPr>
          <w:b/>
        </w:rPr>
        <w:t>All -AR VERBS IN THIS CHAPTER FOLLOW THE PATTERN AS THE VERB “HABLAR”:</w:t>
      </w:r>
      <w:r w:rsidR="00704CC7" w:rsidRPr="00D336D0">
        <w:rPr>
          <w:b/>
        </w:rPr>
        <w:t xml:space="preserve"> </w:t>
      </w:r>
    </w:p>
    <w:p w:rsidR="00D336D0" w:rsidRPr="00D336D0" w:rsidRDefault="00D336D0" w:rsidP="00D336D0">
      <w:pPr>
        <w:pStyle w:val="ListParagraph"/>
        <w:numPr>
          <w:ilvl w:val="1"/>
          <w:numId w:val="5"/>
        </w:numPr>
        <w:rPr>
          <w:b/>
        </w:rPr>
      </w:pPr>
      <w:r>
        <w:t xml:space="preserve">Step 1 - </w:t>
      </w:r>
      <w:r w:rsidR="00704CC7" w:rsidRPr="00704CC7">
        <w:t xml:space="preserve">Drop the -ar </w:t>
      </w:r>
      <w:r w:rsidR="00704CC7">
        <w:t>ending from the INFINITIVE verb</w:t>
      </w:r>
    </w:p>
    <w:p w:rsidR="00704CC7" w:rsidRPr="00D336D0" w:rsidRDefault="00D336D0" w:rsidP="00D336D0">
      <w:pPr>
        <w:pStyle w:val="ListParagraph"/>
        <w:numPr>
          <w:ilvl w:val="1"/>
          <w:numId w:val="5"/>
        </w:numPr>
        <w:rPr>
          <w:b/>
        </w:rPr>
      </w:pPr>
      <w:r>
        <w:t xml:space="preserve">Step 2 - </w:t>
      </w:r>
      <w:r w:rsidR="00704CC7">
        <w:t>Add the appropriate ending (o, as, a, amos, or an)</w:t>
      </w:r>
    </w:p>
    <w:p w:rsidR="00704CC7" w:rsidRDefault="00704CC7" w:rsidP="00704CC7">
      <w:pPr>
        <w:pStyle w:val="ListParagraph"/>
        <w:ind w:left="1080"/>
      </w:pPr>
    </w:p>
    <w:p w:rsidR="00704CC7" w:rsidRPr="00D336D0" w:rsidRDefault="00704CC7" w:rsidP="004A738D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 w:rsidRPr="00D336D0">
        <w:rPr>
          <w:b/>
        </w:rPr>
        <w:t>OTHER -AR VERBS THAT FOLLOW THIS PATTERN:</w:t>
      </w:r>
    </w:p>
    <w:p w:rsidR="004A738D" w:rsidRDefault="004A738D" w:rsidP="00704CC7">
      <w:pPr>
        <w:pStyle w:val="ListParagraph"/>
        <w:numPr>
          <w:ilvl w:val="1"/>
          <w:numId w:val="3"/>
        </w:numPr>
        <w:sectPr w:rsidR="004A738D" w:rsidSect="003F732D">
          <w:pgSz w:w="12240" w:h="15840"/>
          <w:pgMar w:top="720" w:right="432" w:bottom="720" w:left="1440" w:header="720" w:footer="720" w:gutter="0"/>
          <w:cols w:space="720"/>
          <w:docGrid w:linePitch="360"/>
        </w:sectPr>
      </w:pPr>
    </w:p>
    <w:p w:rsidR="00704CC7" w:rsidRDefault="00704CC7" w:rsidP="00704CC7">
      <w:pPr>
        <w:pStyle w:val="ListParagraph"/>
        <w:numPr>
          <w:ilvl w:val="1"/>
          <w:numId w:val="3"/>
        </w:numPr>
      </w:pPr>
      <w:r>
        <w:t>Bailar</w:t>
      </w:r>
    </w:p>
    <w:p w:rsidR="00704CC7" w:rsidRDefault="00704CC7" w:rsidP="00704CC7">
      <w:pPr>
        <w:pStyle w:val="ListParagraph"/>
        <w:numPr>
          <w:ilvl w:val="1"/>
          <w:numId w:val="3"/>
        </w:numPr>
      </w:pPr>
      <w:r>
        <w:t>Buscar</w:t>
      </w:r>
    </w:p>
    <w:p w:rsidR="00704CC7" w:rsidRDefault="00704CC7" w:rsidP="00704CC7">
      <w:pPr>
        <w:pStyle w:val="ListParagraph"/>
        <w:numPr>
          <w:ilvl w:val="1"/>
          <w:numId w:val="3"/>
        </w:numPr>
      </w:pPr>
      <w:r>
        <w:t>Caminar</w:t>
      </w:r>
    </w:p>
    <w:p w:rsidR="00704CC7" w:rsidRDefault="00704CC7" w:rsidP="00704CC7">
      <w:pPr>
        <w:pStyle w:val="ListParagraph"/>
        <w:numPr>
          <w:ilvl w:val="1"/>
          <w:numId w:val="3"/>
        </w:numPr>
      </w:pPr>
      <w:r>
        <w:t>Cantar</w:t>
      </w:r>
    </w:p>
    <w:p w:rsidR="00704CC7" w:rsidRDefault="00704CC7" w:rsidP="00704CC7">
      <w:pPr>
        <w:pStyle w:val="ListParagraph"/>
        <w:numPr>
          <w:ilvl w:val="1"/>
          <w:numId w:val="3"/>
        </w:numPr>
      </w:pPr>
      <w:r>
        <w:t>Cenar</w:t>
      </w:r>
    </w:p>
    <w:p w:rsidR="00704CC7" w:rsidRDefault="00704CC7" w:rsidP="00704CC7">
      <w:pPr>
        <w:pStyle w:val="ListParagraph"/>
        <w:numPr>
          <w:ilvl w:val="1"/>
          <w:numId w:val="3"/>
        </w:numPr>
      </w:pPr>
      <w:r>
        <w:t>Comprar</w:t>
      </w:r>
    </w:p>
    <w:p w:rsidR="00704CC7" w:rsidRDefault="00D336D0" w:rsidP="00704CC7">
      <w:pPr>
        <w:pStyle w:val="ListParagraph"/>
        <w:numPr>
          <w:ilvl w:val="1"/>
          <w:numId w:val="3"/>
        </w:numPr>
      </w:pPr>
      <w:r>
        <w:t>Contester</w:t>
      </w:r>
    </w:p>
    <w:p w:rsidR="00D336D0" w:rsidRDefault="00D336D0" w:rsidP="00704CC7">
      <w:pPr>
        <w:pStyle w:val="ListParagraph"/>
        <w:numPr>
          <w:ilvl w:val="1"/>
          <w:numId w:val="3"/>
        </w:numPr>
      </w:pPr>
      <w:r>
        <w:t>Conversar</w:t>
      </w:r>
    </w:p>
    <w:p w:rsidR="00D336D0" w:rsidRDefault="00D336D0" w:rsidP="00704CC7">
      <w:pPr>
        <w:pStyle w:val="ListParagraph"/>
        <w:numPr>
          <w:ilvl w:val="1"/>
          <w:numId w:val="3"/>
        </w:numPr>
      </w:pPr>
      <w:r>
        <w:t>Desayunar</w:t>
      </w:r>
    </w:p>
    <w:p w:rsidR="00D336D0" w:rsidRDefault="00D336D0" w:rsidP="00704CC7">
      <w:pPr>
        <w:pStyle w:val="ListParagraph"/>
        <w:numPr>
          <w:ilvl w:val="1"/>
          <w:numId w:val="3"/>
        </w:numPr>
      </w:pPr>
      <w:r>
        <w:t>Descansar</w:t>
      </w:r>
    </w:p>
    <w:p w:rsidR="00D336D0" w:rsidRDefault="00D336D0" w:rsidP="00704CC7">
      <w:pPr>
        <w:pStyle w:val="ListParagraph"/>
        <w:numPr>
          <w:ilvl w:val="1"/>
          <w:numId w:val="3"/>
        </w:numPr>
      </w:pPr>
      <w:r>
        <w:t>Desear (+ infinitive)</w:t>
      </w:r>
    </w:p>
    <w:p w:rsidR="00D336D0" w:rsidRDefault="00D336D0" w:rsidP="00704CC7">
      <w:pPr>
        <w:pStyle w:val="ListParagraph"/>
        <w:numPr>
          <w:ilvl w:val="1"/>
          <w:numId w:val="3"/>
        </w:numPr>
      </w:pPr>
      <w:r>
        <w:t>Dibujar</w:t>
      </w:r>
    </w:p>
    <w:p w:rsidR="00D336D0" w:rsidRDefault="00D336D0" w:rsidP="00704CC7">
      <w:pPr>
        <w:pStyle w:val="ListParagraph"/>
        <w:numPr>
          <w:ilvl w:val="1"/>
          <w:numId w:val="3"/>
        </w:numPr>
      </w:pPr>
      <w:r>
        <w:t>Enseñar</w:t>
      </w:r>
    </w:p>
    <w:p w:rsidR="00D336D0" w:rsidRDefault="00D336D0" w:rsidP="00704CC7">
      <w:pPr>
        <w:pStyle w:val="ListParagraph"/>
        <w:numPr>
          <w:ilvl w:val="1"/>
          <w:numId w:val="3"/>
        </w:numPr>
      </w:pPr>
      <w:r>
        <w:t>Escuchar</w:t>
      </w:r>
    </w:p>
    <w:p w:rsidR="00D336D0" w:rsidRDefault="00D336D0" w:rsidP="00704CC7">
      <w:pPr>
        <w:pStyle w:val="ListParagraph"/>
        <w:numPr>
          <w:ilvl w:val="1"/>
          <w:numId w:val="3"/>
        </w:numPr>
      </w:pPr>
      <w:r>
        <w:t>Esperar (+infinitive</w:t>
      </w:r>
      <w:r w:rsidR="004A738D">
        <w:t>)</w:t>
      </w:r>
    </w:p>
    <w:p w:rsidR="00D336D0" w:rsidRDefault="00D336D0" w:rsidP="00704CC7">
      <w:pPr>
        <w:pStyle w:val="ListParagraph"/>
        <w:numPr>
          <w:ilvl w:val="1"/>
          <w:numId w:val="3"/>
        </w:numPr>
      </w:pPr>
      <w:r>
        <w:t>Estudiar</w:t>
      </w:r>
    </w:p>
    <w:p w:rsidR="00D336D0" w:rsidRDefault="00D336D0" w:rsidP="00704CC7">
      <w:pPr>
        <w:pStyle w:val="ListParagraph"/>
        <w:numPr>
          <w:ilvl w:val="1"/>
          <w:numId w:val="3"/>
        </w:numPr>
      </w:pPr>
      <w:r>
        <w:t>Explicar</w:t>
      </w:r>
    </w:p>
    <w:p w:rsidR="00D336D0" w:rsidRDefault="00D336D0" w:rsidP="00704CC7">
      <w:pPr>
        <w:pStyle w:val="ListParagraph"/>
        <w:numPr>
          <w:ilvl w:val="1"/>
          <w:numId w:val="3"/>
        </w:numPr>
      </w:pPr>
      <w:r>
        <w:t>Llegar</w:t>
      </w:r>
    </w:p>
    <w:p w:rsidR="00D336D0" w:rsidRDefault="00D336D0" w:rsidP="00704CC7">
      <w:pPr>
        <w:pStyle w:val="ListParagraph"/>
        <w:numPr>
          <w:ilvl w:val="1"/>
          <w:numId w:val="3"/>
        </w:numPr>
      </w:pPr>
      <w:r>
        <w:t>Llevar</w:t>
      </w:r>
    </w:p>
    <w:p w:rsidR="00D336D0" w:rsidRDefault="00D336D0" w:rsidP="00704CC7">
      <w:pPr>
        <w:pStyle w:val="ListParagraph"/>
        <w:numPr>
          <w:ilvl w:val="1"/>
          <w:numId w:val="3"/>
        </w:numPr>
      </w:pPr>
      <w:r>
        <w:t>Mirar</w:t>
      </w:r>
    </w:p>
    <w:p w:rsidR="00D336D0" w:rsidRDefault="00D336D0" w:rsidP="00D336D0">
      <w:pPr>
        <w:pStyle w:val="ListParagraph"/>
        <w:numPr>
          <w:ilvl w:val="1"/>
          <w:numId w:val="3"/>
        </w:numPr>
      </w:pPr>
      <w:r>
        <w:t>Necesitar (+infinitive)</w:t>
      </w:r>
    </w:p>
    <w:p w:rsidR="00D336D0" w:rsidRDefault="00D336D0" w:rsidP="00D336D0">
      <w:pPr>
        <w:pStyle w:val="ListParagraph"/>
        <w:numPr>
          <w:ilvl w:val="1"/>
          <w:numId w:val="3"/>
        </w:numPr>
      </w:pPr>
      <w:r>
        <w:t>Practicar</w:t>
      </w:r>
    </w:p>
    <w:p w:rsidR="00D336D0" w:rsidRDefault="00D336D0" w:rsidP="00D336D0">
      <w:pPr>
        <w:pStyle w:val="ListParagraph"/>
        <w:numPr>
          <w:ilvl w:val="1"/>
          <w:numId w:val="3"/>
        </w:numPr>
      </w:pPr>
      <w:r>
        <w:t>Preguntar</w:t>
      </w:r>
    </w:p>
    <w:p w:rsidR="00D336D0" w:rsidRDefault="00D336D0" w:rsidP="00D336D0">
      <w:pPr>
        <w:pStyle w:val="ListParagraph"/>
        <w:numPr>
          <w:ilvl w:val="1"/>
          <w:numId w:val="3"/>
        </w:numPr>
      </w:pPr>
      <w:r>
        <w:t>Regresar</w:t>
      </w:r>
    </w:p>
    <w:p w:rsidR="00D336D0" w:rsidRDefault="00D336D0" w:rsidP="00D336D0">
      <w:pPr>
        <w:pStyle w:val="ListParagraph"/>
        <w:numPr>
          <w:ilvl w:val="1"/>
          <w:numId w:val="3"/>
        </w:numPr>
      </w:pPr>
      <w:r>
        <w:t>Terminar</w:t>
      </w:r>
    </w:p>
    <w:p w:rsidR="00D336D0" w:rsidRDefault="00D336D0" w:rsidP="00D336D0">
      <w:pPr>
        <w:pStyle w:val="ListParagraph"/>
        <w:numPr>
          <w:ilvl w:val="1"/>
          <w:numId w:val="3"/>
        </w:numPr>
      </w:pPr>
      <w:r>
        <w:t>Tomar</w:t>
      </w:r>
    </w:p>
    <w:p w:rsidR="00D336D0" w:rsidRDefault="00D336D0" w:rsidP="00D336D0">
      <w:pPr>
        <w:pStyle w:val="ListParagraph"/>
        <w:numPr>
          <w:ilvl w:val="1"/>
          <w:numId w:val="3"/>
        </w:numPr>
      </w:pPr>
      <w:r>
        <w:t>Trabajar</w:t>
      </w:r>
    </w:p>
    <w:p w:rsidR="00D336D0" w:rsidRDefault="00D336D0" w:rsidP="00D336D0">
      <w:pPr>
        <w:pStyle w:val="ListParagraph"/>
        <w:numPr>
          <w:ilvl w:val="1"/>
          <w:numId w:val="3"/>
        </w:numPr>
      </w:pPr>
      <w:r>
        <w:t>Viajar</w:t>
      </w:r>
    </w:p>
    <w:p w:rsidR="004A738D" w:rsidRDefault="004A738D" w:rsidP="00D336D0">
      <w:pPr>
        <w:pStyle w:val="ListParagraph"/>
        <w:numPr>
          <w:ilvl w:val="0"/>
          <w:numId w:val="3"/>
        </w:numPr>
        <w:rPr>
          <w:b/>
        </w:rPr>
        <w:sectPr w:rsidR="004A738D" w:rsidSect="004A738D">
          <w:type w:val="continuous"/>
          <w:pgSz w:w="12240" w:h="15840"/>
          <w:pgMar w:top="576" w:right="720" w:bottom="576" w:left="864" w:header="720" w:footer="720" w:gutter="0"/>
          <w:cols w:num="3" w:space="432"/>
          <w:docGrid w:linePitch="360"/>
        </w:sectPr>
      </w:pPr>
    </w:p>
    <w:p w:rsidR="004A738D" w:rsidRDefault="004A738D" w:rsidP="004A738D">
      <w:pPr>
        <w:pStyle w:val="ListParagraph"/>
        <w:ind w:left="360"/>
        <w:rPr>
          <w:b/>
        </w:rPr>
      </w:pPr>
    </w:p>
    <w:p w:rsidR="00D336D0" w:rsidRPr="004A738D" w:rsidRDefault="00D336D0" w:rsidP="004A738D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 w:rsidRPr="004A738D">
        <w:rPr>
          <w:b/>
        </w:rPr>
        <w:t>When an -ar verb says “+infinitive”, that verb is conjugated and</w:t>
      </w:r>
      <w:r w:rsidR="004A738D">
        <w:rPr>
          <w:b/>
        </w:rPr>
        <w:t xml:space="preserve"> followed by </w:t>
      </w:r>
      <w:r w:rsidRPr="004A738D">
        <w:rPr>
          <w:b/>
        </w:rPr>
        <w:t>an infinitive verb.</w:t>
      </w:r>
    </w:p>
    <w:p w:rsidR="00D336D0" w:rsidRPr="004A738D" w:rsidRDefault="00D336D0" w:rsidP="004A738D">
      <w:pPr>
        <w:pStyle w:val="ListParagraph"/>
        <w:numPr>
          <w:ilvl w:val="1"/>
          <w:numId w:val="3"/>
        </w:numPr>
        <w:spacing w:line="276" w:lineRule="auto"/>
        <w:rPr>
          <w:b/>
          <w:i/>
        </w:rPr>
      </w:pPr>
      <w:r w:rsidRPr="004A738D">
        <w:rPr>
          <w:b/>
          <w:i/>
        </w:rPr>
        <w:t xml:space="preserve">Example: </w:t>
      </w:r>
      <w:r w:rsidR="004A738D">
        <w:rPr>
          <w:b/>
          <w:i/>
        </w:rPr>
        <w:t xml:space="preserve">                                                                                                              </w:t>
      </w:r>
    </w:p>
    <w:p w:rsidR="00704CC7" w:rsidRPr="004A738D" w:rsidRDefault="00D336D0" w:rsidP="004A738D">
      <w:pPr>
        <w:pStyle w:val="ListParagraph"/>
        <w:spacing w:line="276" w:lineRule="auto"/>
        <w:ind w:left="1080"/>
      </w:pPr>
      <w:r w:rsidRPr="004A738D">
        <w:rPr>
          <w:lang w:val="es-ES_tradnl"/>
        </w:rPr>
        <w:t xml:space="preserve">Necesitar (+infinitive) </w:t>
      </w:r>
      <w:r w:rsidR="004A738D" w:rsidRPr="004A738D">
        <w:rPr>
          <w:lang w:val="es-ES_tradnl"/>
        </w:rPr>
        <w:t xml:space="preserve">-- </w:t>
      </w:r>
      <w:r w:rsidRPr="004A738D">
        <w:rPr>
          <w:lang w:val="es-ES_tradnl"/>
        </w:rPr>
        <w:t xml:space="preserve">Yo </w:t>
      </w:r>
      <w:r w:rsidRPr="004A738D">
        <w:rPr>
          <w:u w:val="single"/>
          <w:lang w:val="es-ES_tradnl"/>
        </w:rPr>
        <w:t>necesito</w:t>
      </w:r>
      <w:r w:rsidRPr="004A738D">
        <w:rPr>
          <w:lang w:val="es-ES_tradnl"/>
        </w:rPr>
        <w:t xml:space="preserve"> descansar. </w:t>
      </w:r>
      <w:r w:rsidRPr="004A738D">
        <w:rPr>
          <w:i/>
          <w:sz w:val="20"/>
        </w:rPr>
        <w:t>(I need to rest.)</w:t>
      </w:r>
      <w:r w:rsidR="004A738D" w:rsidRPr="004A738D">
        <w:rPr>
          <w:i/>
          <w:sz w:val="20"/>
        </w:rPr>
        <w:t xml:space="preserve"> </w:t>
      </w:r>
      <w:r w:rsidR="004A738D" w:rsidRPr="004A738D">
        <w:rPr>
          <w:rFonts w:ascii="Calibri" w:hAnsi="Calibri"/>
          <w:b/>
          <w:i/>
        </w:rPr>
        <w:t>→</w:t>
      </w:r>
      <w:r w:rsidR="004A738D" w:rsidRPr="004A738D">
        <w:rPr>
          <w:i/>
        </w:rPr>
        <w:t xml:space="preserve"> </w:t>
      </w:r>
      <w:r w:rsidR="004A738D" w:rsidRPr="004A738D">
        <w:t>[</w:t>
      </w:r>
      <w:r w:rsidR="004A738D" w:rsidRPr="004A738D">
        <w:rPr>
          <w:b/>
          <w:i/>
        </w:rPr>
        <w:t>CONJUGATED VERB</w:t>
      </w:r>
      <w:r w:rsidR="004A738D" w:rsidRPr="004A738D">
        <w:t xml:space="preserve"> = necesito]</w:t>
      </w:r>
    </w:p>
    <w:p w:rsidR="00704CC7" w:rsidRPr="004A738D" w:rsidRDefault="004A738D" w:rsidP="004A738D">
      <w:pPr>
        <w:pStyle w:val="ListParagraph"/>
        <w:spacing w:line="276" w:lineRule="auto"/>
        <w:ind w:left="1080"/>
      </w:pPr>
      <w:r w:rsidRPr="004A738D">
        <w:t xml:space="preserve">                                                                                                </w:t>
      </w:r>
      <w:r>
        <w:t xml:space="preserve">                             </w:t>
      </w:r>
      <w:r w:rsidRPr="004A738D">
        <w:t>[</w:t>
      </w:r>
      <w:r w:rsidRPr="004A738D">
        <w:rPr>
          <w:b/>
          <w:i/>
        </w:rPr>
        <w:t>INFINITIVE VERB</w:t>
      </w:r>
      <w:r w:rsidRPr="004A738D">
        <w:t xml:space="preserve"> = descansar]</w:t>
      </w:r>
    </w:p>
    <w:sectPr w:rsidR="00704CC7" w:rsidRPr="004A738D" w:rsidSect="004A738D">
      <w:type w:val="continuous"/>
      <w:pgSz w:w="12240" w:h="15840"/>
      <w:pgMar w:top="720" w:right="43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2686"/>
    <w:multiLevelType w:val="hybridMultilevel"/>
    <w:tmpl w:val="4B600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A34E0"/>
    <w:multiLevelType w:val="hybridMultilevel"/>
    <w:tmpl w:val="8BA2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52E55"/>
    <w:multiLevelType w:val="hybridMultilevel"/>
    <w:tmpl w:val="43D22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BD2AD4"/>
    <w:multiLevelType w:val="hybridMultilevel"/>
    <w:tmpl w:val="673A9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442CD2"/>
    <w:multiLevelType w:val="hybridMultilevel"/>
    <w:tmpl w:val="625C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C7"/>
    <w:rsid w:val="000D7054"/>
    <w:rsid w:val="001A003D"/>
    <w:rsid w:val="003F732D"/>
    <w:rsid w:val="004A738D"/>
    <w:rsid w:val="00571CEF"/>
    <w:rsid w:val="00704CC7"/>
    <w:rsid w:val="009221A2"/>
    <w:rsid w:val="00BA1595"/>
    <w:rsid w:val="00D3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135E"/>
  <w15:chartTrackingRefBased/>
  <w15:docId w15:val="{401EE388-5C90-4235-984D-9C725625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70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054"/>
    <w:pPr>
      <w:ind w:left="720"/>
      <w:contextualSpacing/>
    </w:pPr>
  </w:style>
  <w:style w:type="table" w:styleId="TableGrid">
    <w:name w:val="Table Grid"/>
    <w:basedOn w:val="TableNormal"/>
    <w:uiPriority w:val="39"/>
    <w:rsid w:val="0070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73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AA103-547F-4937-A47D-17B9B749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Beam</dc:creator>
  <cp:keywords/>
  <dc:description/>
  <cp:lastModifiedBy>Camille Beam</cp:lastModifiedBy>
  <cp:revision>2</cp:revision>
  <dcterms:created xsi:type="dcterms:W3CDTF">2016-10-03T01:10:00Z</dcterms:created>
  <dcterms:modified xsi:type="dcterms:W3CDTF">2016-10-03T01:41:00Z</dcterms:modified>
</cp:coreProperties>
</file>